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firstLine="708"/>
        <w:jc w:val="right"/>
        <w:spacing w:after="0" w:line="240" w:lineRule="auto"/>
        <w:shd w:val="clear" w:color="auto" w:fill="ffffff"/>
        <w:rPr>
          <w:rFonts w:ascii="Times New Roman" w:hAnsi="Times New Roman" w:eastAsia="Times New Roman"/>
          <w:b/>
          <w:color w:val="333333"/>
          <w:sz w:val="28"/>
          <w:szCs w:val="28"/>
        </w:rPr>
      </w:pPr>
      <w:r>
        <w:rPr>
          <w:rFonts w:ascii="Times New Roman" w:hAnsi="Times New Roman" w:eastAsia="Times New Roman"/>
          <w:b/>
          <w:color w:val="333333"/>
          <w:sz w:val="28"/>
          <w:szCs w:val="28"/>
        </w:rPr>
        <w:t xml:space="preserve">Приложение </w:t>
      </w:r>
      <w:r>
        <w:rPr>
          <w:rFonts w:ascii="Times New Roman" w:hAnsi="Times New Roman" w:eastAsia="Times New Roman"/>
          <w:b/>
          <w:color w:val="333333"/>
          <w:sz w:val="28"/>
          <w:szCs w:val="28"/>
        </w:rPr>
        <w:t xml:space="preserve">2</w:t>
      </w:r>
      <w:r/>
    </w:p>
    <w:p>
      <w:pPr>
        <w:ind w:firstLine="708"/>
        <w:jc w:val="right"/>
        <w:spacing w:after="0" w:line="240" w:lineRule="auto"/>
        <w:shd w:val="clear" w:color="auto" w:fill="ffffff"/>
        <w:rPr>
          <w:rFonts w:ascii="Times New Roman" w:hAnsi="Times New Roman" w:eastAsia="Times New Roman"/>
          <w:b/>
          <w:color w:val="333333"/>
          <w:sz w:val="28"/>
          <w:szCs w:val="28"/>
        </w:rPr>
      </w:pPr>
      <w:r>
        <w:rPr>
          <w:rFonts w:ascii="Times New Roman" w:hAnsi="Times New Roman" w:eastAsia="Times New Roman"/>
          <w:b/>
          <w:color w:val="333333"/>
          <w:sz w:val="28"/>
          <w:szCs w:val="28"/>
        </w:rPr>
        <w:t xml:space="preserve">Требования к </w:t>
      </w:r>
      <w:r>
        <w:rPr>
          <w:rFonts w:ascii="Times New Roman" w:hAnsi="Times New Roman" w:eastAsia="Times New Roman"/>
          <w:b/>
          <w:color w:val="333333"/>
          <w:sz w:val="28"/>
          <w:szCs w:val="28"/>
        </w:rPr>
        <w:t xml:space="preserve">оформлению  конкурсных</w:t>
      </w:r>
      <w:r>
        <w:rPr>
          <w:rFonts w:ascii="Times New Roman" w:hAnsi="Times New Roman" w:eastAsia="Times New Roman"/>
          <w:b/>
          <w:color w:val="333333"/>
          <w:sz w:val="28"/>
          <w:szCs w:val="28"/>
        </w:rPr>
        <w:t xml:space="preserve"> работ</w:t>
      </w:r>
      <w:r/>
    </w:p>
    <w:p>
      <w:pPr>
        <w:ind w:firstLine="708"/>
        <w:spacing w:after="0" w:line="240" w:lineRule="auto"/>
        <w:shd w:val="clear" w:color="auto" w:fill="ffffff"/>
        <w:rPr>
          <w:rFonts w:ascii="Times New Roman" w:hAnsi="Times New Roman" w:eastAsia="Times New Roman"/>
          <w:color w:val="333333"/>
          <w:sz w:val="28"/>
          <w:szCs w:val="28"/>
        </w:rPr>
      </w:pPr>
      <w:r>
        <w:rPr>
          <w:rFonts w:ascii="Times New Roman" w:hAnsi="Times New Roman" w:eastAsia="Times New Roman"/>
          <w:color w:val="333333"/>
          <w:sz w:val="28"/>
          <w:szCs w:val="28"/>
        </w:rPr>
      </w:r>
      <w:r/>
    </w:p>
    <w:p>
      <w:pPr>
        <w:ind w:firstLine="708"/>
        <w:jc w:val="both"/>
        <w:spacing w:after="0" w:line="240" w:lineRule="auto"/>
        <w:shd w:val="clear" w:color="auto" w:fill="ffffff"/>
        <w:rPr>
          <w:rFonts w:ascii="Times New Roman" w:hAnsi="Times New Roman" w:eastAsia="Times New Roman"/>
          <w:color w:val="333333"/>
          <w:sz w:val="28"/>
          <w:szCs w:val="28"/>
        </w:rPr>
      </w:pPr>
      <w:r>
        <w:rPr>
          <w:rFonts w:ascii="Times New Roman" w:hAnsi="Times New Roman" w:eastAsia="Times New Roman"/>
          <w:color w:val="333333"/>
          <w:sz w:val="28"/>
          <w:szCs w:val="28"/>
        </w:rPr>
        <w:t xml:space="preserve">При оформлении работы конкурсанты должны руководствоваться следующими требованиями:</w:t>
      </w:r>
      <w:r/>
    </w:p>
    <w:p>
      <w:pPr>
        <w:pStyle w:val="604"/>
        <w:numPr>
          <w:ilvl w:val="0"/>
          <w:numId w:val="1"/>
        </w:numPr>
        <w:ind w:hanging="11"/>
        <w:jc w:val="both"/>
        <w:spacing w:after="0" w:line="240" w:lineRule="auto"/>
        <w:shd w:val="clear" w:color="auto" w:fill="ffffff"/>
        <w:rPr>
          <w:rFonts w:ascii="Times New Roman" w:hAnsi="Times New Roman" w:eastAsia="Times New Roman"/>
          <w:color w:val="333333"/>
          <w:sz w:val="28"/>
          <w:szCs w:val="28"/>
        </w:rPr>
      </w:pPr>
      <w:r>
        <w:rPr>
          <w:rFonts w:ascii="Times New Roman" w:hAnsi="Times New Roman" w:eastAsia="Times New Roman"/>
          <w:color w:val="333333"/>
          <w:sz w:val="28"/>
          <w:szCs w:val="28"/>
        </w:rPr>
        <w:t xml:space="preserve">Материалы предоставляются в электронном виде.</w:t>
      </w:r>
      <w:r/>
    </w:p>
    <w:p>
      <w:pPr>
        <w:pStyle w:val="604"/>
        <w:numPr>
          <w:ilvl w:val="0"/>
          <w:numId w:val="1"/>
        </w:numPr>
        <w:ind w:left="0" w:firstLine="709"/>
        <w:jc w:val="both"/>
        <w:spacing w:after="0" w:line="240" w:lineRule="auto"/>
        <w:shd w:val="clear" w:color="auto" w:fill="ffffff"/>
        <w:rPr>
          <w:rFonts w:ascii="Times New Roman" w:hAnsi="Times New Roman" w:cs="Times New Roman" w:eastAsia="Times New Roman"/>
          <w:color w:val="333333"/>
          <w:sz w:val="28"/>
          <w:szCs w:val="28"/>
        </w:rPr>
      </w:pPr>
      <w:r>
        <w:rPr>
          <w:rFonts w:ascii="Times New Roman" w:hAnsi="Times New Roman" w:cs="Times New Roman" w:eastAsia="Times New Roman"/>
          <w:color w:val="333333"/>
          <w:sz w:val="28"/>
          <w:szCs w:val="28"/>
        </w:rPr>
        <w:t xml:space="preserve">Н</w:t>
      </w:r>
      <w:r>
        <w:rPr>
          <w:rFonts w:ascii="Times New Roman" w:hAnsi="Times New Roman" w:cs="Times New Roman" w:eastAsia="Times New Roman"/>
          <w:color w:val="333333"/>
          <w:sz w:val="28"/>
          <w:szCs w:val="28"/>
        </w:rPr>
        <w:t xml:space="preserve">аличие титульного листа: </w:t>
      </w:r>
      <w:r>
        <w:rPr>
          <w:rFonts w:ascii="Times New Roman" w:hAnsi="Times New Roman" w:eastAsia="Times New Roman"/>
          <w:color w:val="333333"/>
          <w:sz w:val="28"/>
          <w:szCs w:val="28"/>
        </w:rPr>
        <w:t xml:space="preserve">на титульном листе конкурсной работы указываются следующие сведения: наименование, почтовый индекс и адрес организации, осуществляю</w:t>
      </w:r>
      <w:r>
        <w:rPr>
          <w:rFonts w:ascii="Times New Roman" w:hAnsi="Times New Roman" w:eastAsia="Times New Roman"/>
          <w:color w:val="333333"/>
          <w:sz w:val="28"/>
          <w:szCs w:val="28"/>
        </w:rPr>
        <w:t xml:space="preserve">щей образовательную деятельность; тема конкурсной работы; сведения об авторе: фамилия, имя, отчество, день, месяц и год рождения, курс, отделение (дневное, вечернее, заочное), факультет, почтовый индекс, домашний адрес, код города, телефон (домашний/мобиль</w:t>
      </w:r>
      <w:r>
        <w:rPr>
          <w:rFonts w:ascii="Times New Roman" w:hAnsi="Times New Roman" w:eastAsia="Times New Roman"/>
          <w:color w:val="333333"/>
          <w:sz w:val="28"/>
          <w:szCs w:val="28"/>
        </w:rPr>
        <w:t xml:space="preserve">ный), адрес электронной почты; сведения о научном руководителе (при наличии), оказавшем консультативную и методическую помощь участнику Конкурса в подготовке конкурсной работы: фамилия, имя, отчество, место работы, должность, ученая степень, ученое звание.</w:t>
      </w:r>
      <w:r/>
    </w:p>
    <w:p>
      <w:pPr>
        <w:ind w:firstLine="709"/>
        <w:jc w:val="both"/>
        <w:spacing w:after="0" w:line="240" w:lineRule="auto"/>
        <w:shd w:val="clear" w:color="auto" w:fill="ffffff"/>
        <w:rPr>
          <w:rFonts w:ascii="Times New Roman" w:hAnsi="Times New Roman" w:eastAsia="Times New Roman"/>
          <w:color w:val="333333"/>
          <w:sz w:val="28"/>
          <w:szCs w:val="28"/>
        </w:rPr>
      </w:pPr>
      <w:r>
        <w:rPr>
          <w:rFonts w:ascii="Times New Roman" w:hAnsi="Times New Roman" w:eastAsia="Times New Roman"/>
          <w:color w:val="333333"/>
          <w:sz w:val="28"/>
          <w:szCs w:val="28"/>
        </w:rPr>
        <w:t xml:space="preserve">3</w:t>
      </w:r>
      <w:r>
        <w:rPr>
          <w:rFonts w:ascii="Times New Roman" w:hAnsi="Times New Roman" w:eastAsia="Times New Roman"/>
          <w:color w:val="333333"/>
          <w:sz w:val="28"/>
          <w:szCs w:val="28"/>
        </w:rPr>
        <w:t xml:space="preserve">. </w:t>
      </w:r>
      <w:r>
        <w:rPr>
          <w:rFonts w:ascii="Times New Roman" w:hAnsi="Times New Roman" w:eastAsia="Times New Roman"/>
          <w:color w:val="333333"/>
          <w:sz w:val="28"/>
          <w:szCs w:val="28"/>
        </w:rPr>
        <w:t xml:space="preserve">М</w:t>
      </w:r>
      <w:r>
        <w:rPr>
          <w:rFonts w:ascii="Times New Roman" w:hAnsi="Times New Roman" w:eastAsia="Times New Roman"/>
          <w:color w:val="333333"/>
          <w:sz w:val="28"/>
          <w:szCs w:val="28"/>
        </w:rPr>
        <w:t xml:space="preserve">атериалы, в том числе соответствующее программное обеспечение к ним, должны быть совместимы с операционными системами </w:t>
      </w:r>
      <w:r>
        <w:rPr>
          <w:rFonts w:ascii="Times New Roman" w:hAnsi="Times New Roman" w:eastAsia="Times New Roman"/>
          <w:color w:val="333333"/>
          <w:sz w:val="28"/>
          <w:szCs w:val="28"/>
        </w:rPr>
        <w:t xml:space="preserve">Microsoft</w:t>
      </w:r>
      <w:r>
        <w:rPr>
          <w:rFonts w:ascii="Times New Roman" w:hAnsi="Times New Roman" w:eastAsia="Times New Roman"/>
          <w:color w:val="333333"/>
          <w:sz w:val="28"/>
          <w:szCs w:val="28"/>
        </w:rPr>
        <w:t xml:space="preserve"> </w:t>
      </w:r>
      <w:r>
        <w:rPr>
          <w:rFonts w:ascii="Times New Roman" w:hAnsi="Times New Roman" w:eastAsia="Times New Roman"/>
          <w:color w:val="333333"/>
          <w:sz w:val="28"/>
          <w:szCs w:val="28"/>
        </w:rPr>
        <w:t xml:space="preserve">Windows</w:t>
      </w:r>
      <w:r>
        <w:rPr>
          <w:rFonts w:ascii="Times New Roman" w:hAnsi="Times New Roman" w:eastAsia="Times New Roman"/>
          <w:color w:val="333333"/>
          <w:sz w:val="28"/>
          <w:szCs w:val="28"/>
        </w:rPr>
        <w:t xml:space="preserve"> XP - </w:t>
      </w:r>
      <w:r>
        <w:rPr>
          <w:rFonts w:ascii="Times New Roman" w:hAnsi="Times New Roman" w:eastAsia="Times New Roman"/>
          <w:color w:val="333333"/>
          <w:sz w:val="28"/>
          <w:szCs w:val="28"/>
        </w:rPr>
        <w:t xml:space="preserve">Windows</w:t>
      </w:r>
      <w:r>
        <w:rPr>
          <w:rFonts w:ascii="Times New Roman" w:hAnsi="Times New Roman" w:eastAsia="Times New Roman"/>
          <w:color w:val="333333"/>
          <w:sz w:val="28"/>
          <w:szCs w:val="28"/>
        </w:rPr>
        <w:t xml:space="preserve"> 10 и воспроизводиться на персональном компьютере</w:t>
      </w:r>
      <w:r>
        <w:rPr>
          <w:rFonts w:ascii="Times New Roman" w:hAnsi="Times New Roman" w:eastAsia="Times New Roman"/>
          <w:color w:val="333333"/>
          <w:sz w:val="28"/>
          <w:szCs w:val="28"/>
        </w:rPr>
        <w:t xml:space="preserve">. </w:t>
      </w:r>
      <w:r>
        <w:rPr>
          <w:rFonts w:ascii="Times New Roman" w:hAnsi="Times New Roman" w:eastAsia="Times New Roman"/>
          <w:color w:val="333333"/>
          <w:sz w:val="28"/>
          <w:szCs w:val="28"/>
        </w:rPr>
        <w:t xml:space="preserve">Материалы, представленные в текстовом виде, и презентационные материалы в форматах </w:t>
      </w:r>
      <w:r>
        <w:rPr>
          <w:rFonts w:ascii="Times New Roman" w:hAnsi="Times New Roman" w:eastAsia="Times New Roman"/>
          <w:color w:val="333333"/>
          <w:sz w:val="28"/>
          <w:szCs w:val="28"/>
        </w:rPr>
        <w:t xml:space="preserve">pdf</w:t>
      </w:r>
      <w:r>
        <w:rPr>
          <w:rFonts w:ascii="Times New Roman" w:hAnsi="Times New Roman" w:eastAsia="Times New Roman"/>
          <w:color w:val="333333"/>
          <w:sz w:val="28"/>
          <w:szCs w:val="28"/>
        </w:rPr>
        <w:t xml:space="preserve">, </w:t>
      </w:r>
      <w:r>
        <w:rPr>
          <w:rFonts w:ascii="Times New Roman" w:hAnsi="Times New Roman" w:eastAsia="Times New Roman"/>
          <w:color w:val="333333"/>
          <w:sz w:val="28"/>
          <w:szCs w:val="28"/>
        </w:rPr>
        <w:t xml:space="preserve">ppt</w:t>
      </w:r>
      <w:r>
        <w:rPr>
          <w:rFonts w:ascii="Times New Roman" w:hAnsi="Times New Roman" w:eastAsia="Times New Roman"/>
          <w:color w:val="333333"/>
          <w:sz w:val="28"/>
          <w:szCs w:val="28"/>
        </w:rPr>
        <w:t xml:space="preserve"> должны соответствовать версиям офисных приложений </w:t>
      </w:r>
      <w:r>
        <w:rPr>
          <w:rFonts w:ascii="Times New Roman" w:hAnsi="Times New Roman" w:eastAsia="Times New Roman"/>
          <w:color w:val="333333"/>
          <w:sz w:val="28"/>
          <w:szCs w:val="28"/>
        </w:rPr>
        <w:t xml:space="preserve">Microsoft</w:t>
      </w:r>
      <w:r>
        <w:rPr>
          <w:rFonts w:ascii="Times New Roman" w:hAnsi="Times New Roman" w:eastAsia="Times New Roman"/>
          <w:color w:val="333333"/>
          <w:sz w:val="28"/>
          <w:szCs w:val="28"/>
        </w:rPr>
        <w:t xml:space="preserve"> </w:t>
      </w:r>
      <w:r>
        <w:rPr>
          <w:rFonts w:ascii="Times New Roman" w:hAnsi="Times New Roman" w:eastAsia="Times New Roman"/>
          <w:color w:val="333333"/>
          <w:sz w:val="28"/>
          <w:szCs w:val="28"/>
        </w:rPr>
        <w:t xml:space="preserve">Office</w:t>
      </w:r>
      <w:r>
        <w:rPr>
          <w:rFonts w:ascii="Times New Roman" w:hAnsi="Times New Roman" w:eastAsia="Times New Roman"/>
          <w:color w:val="333333"/>
          <w:sz w:val="28"/>
          <w:szCs w:val="28"/>
        </w:rPr>
        <w:t xml:space="preserve"> 2003-2010 </w:t>
      </w:r>
      <w:r>
        <w:rPr>
          <w:rFonts w:ascii="Times New Roman" w:hAnsi="Times New Roman" w:eastAsia="Times New Roman"/>
          <w:color w:val="333333"/>
          <w:sz w:val="28"/>
          <w:szCs w:val="28"/>
        </w:rPr>
        <w:t xml:space="preserve">Professional</w:t>
      </w:r>
      <w:r>
        <w:rPr>
          <w:rFonts w:ascii="Times New Roman" w:hAnsi="Times New Roman" w:eastAsia="Times New Roman"/>
          <w:color w:val="333333"/>
          <w:sz w:val="28"/>
          <w:szCs w:val="28"/>
        </w:rPr>
        <w:t xml:space="preserve"> и </w:t>
      </w:r>
      <w:r>
        <w:rPr>
          <w:rFonts w:ascii="Times New Roman" w:hAnsi="Times New Roman" w:eastAsia="Times New Roman"/>
          <w:color w:val="333333"/>
          <w:sz w:val="28"/>
          <w:szCs w:val="28"/>
        </w:rPr>
        <w:t xml:space="preserve">Adobe</w:t>
      </w:r>
      <w:r>
        <w:rPr>
          <w:rFonts w:ascii="Times New Roman" w:hAnsi="Times New Roman" w:eastAsia="Times New Roman"/>
          <w:color w:val="333333"/>
          <w:sz w:val="28"/>
          <w:szCs w:val="28"/>
        </w:rPr>
        <w:t xml:space="preserve"> </w:t>
      </w:r>
      <w:r>
        <w:rPr>
          <w:rFonts w:ascii="Times New Roman" w:hAnsi="Times New Roman" w:eastAsia="Times New Roman"/>
          <w:color w:val="333333"/>
          <w:sz w:val="28"/>
          <w:szCs w:val="28"/>
        </w:rPr>
        <w:t xml:space="preserve">reader</w:t>
      </w:r>
      <w:r>
        <w:rPr>
          <w:rFonts w:ascii="Times New Roman" w:hAnsi="Times New Roman" w:eastAsia="Times New Roman"/>
          <w:color w:val="333333"/>
          <w:sz w:val="28"/>
          <w:szCs w:val="28"/>
        </w:rPr>
        <w:t xml:space="preserve"> 6.0-11.0.</w:t>
      </w:r>
      <w:r/>
    </w:p>
    <w:p>
      <w:pPr>
        <w:ind w:firstLine="709"/>
        <w:jc w:val="both"/>
        <w:spacing w:after="0" w:line="240" w:lineRule="auto"/>
        <w:shd w:val="clear" w:color="auto" w:fill="ffffff"/>
        <w:rPr>
          <w:rFonts w:ascii="Times New Roman" w:hAnsi="Times New Roman" w:eastAsia="Times New Roman"/>
          <w:color w:val="333333"/>
          <w:sz w:val="28"/>
          <w:szCs w:val="28"/>
        </w:rPr>
      </w:pPr>
      <w:r>
        <w:rPr>
          <w:rFonts w:ascii="Times New Roman" w:hAnsi="Times New Roman" w:eastAsia="Times New Roman"/>
          <w:color w:val="333333"/>
          <w:sz w:val="28"/>
          <w:szCs w:val="28"/>
        </w:rPr>
        <w:t xml:space="preserve">Формат видеоматериалов - mpg2, mpg4, </w:t>
      </w:r>
      <w:r>
        <w:rPr>
          <w:rFonts w:ascii="Times New Roman" w:hAnsi="Times New Roman" w:eastAsia="Times New Roman"/>
          <w:color w:val="333333"/>
          <w:sz w:val="28"/>
          <w:szCs w:val="28"/>
        </w:rPr>
        <w:t xml:space="preserve">avi</w:t>
      </w:r>
      <w:r>
        <w:rPr>
          <w:rFonts w:ascii="Times New Roman" w:hAnsi="Times New Roman" w:eastAsia="Times New Roman"/>
          <w:color w:val="333333"/>
          <w:sz w:val="28"/>
          <w:szCs w:val="28"/>
        </w:rPr>
        <w:t xml:space="preserve"> с качеством звука в диапазоне 60 Гц - 12 500 Гц и разрешением не менее 1024х768 пикселей с частотой кадров не менее 25 кадров/сек.</w:t>
      </w:r>
      <w:r/>
    </w:p>
    <w:p>
      <w:pPr>
        <w:ind w:firstLine="709"/>
        <w:jc w:val="both"/>
        <w:spacing w:after="0" w:line="240" w:lineRule="auto"/>
        <w:shd w:val="clear" w:color="auto" w:fill="ffffff"/>
        <w:rPr>
          <w:rFonts w:ascii="Times New Roman" w:hAnsi="Times New Roman" w:eastAsia="Times New Roman"/>
          <w:color w:val="333333"/>
          <w:sz w:val="28"/>
          <w:szCs w:val="28"/>
        </w:rPr>
      </w:pPr>
      <w:r>
        <w:rPr>
          <w:rFonts w:ascii="Times New Roman" w:hAnsi="Times New Roman" w:eastAsia="Times New Roman"/>
          <w:color w:val="333333"/>
          <w:sz w:val="28"/>
          <w:szCs w:val="28"/>
        </w:rPr>
        <w:t xml:space="preserve">Видео материалы по продолжительности должны быть не менее 25 сек и не более 1 минуты.</w:t>
      </w:r>
      <w:r/>
    </w:p>
    <w:p>
      <w:pPr>
        <w:ind w:firstLine="709"/>
        <w:jc w:val="both"/>
        <w:spacing w:after="0" w:line="240" w:lineRule="auto"/>
        <w:shd w:val="clear" w:color="auto" w:fill="ffffff"/>
        <w:rPr>
          <w:rFonts w:ascii="Times New Roman" w:hAnsi="Times New Roman" w:eastAsia="Times New Roman"/>
          <w:color w:val="333333"/>
          <w:sz w:val="28"/>
          <w:szCs w:val="28"/>
        </w:rPr>
      </w:pPr>
      <w:r>
        <w:rPr>
          <w:rFonts w:ascii="Times New Roman" w:hAnsi="Times New Roman" w:eastAsia="Times New Roman"/>
          <w:color w:val="333333"/>
          <w:sz w:val="28"/>
          <w:szCs w:val="28"/>
        </w:rPr>
        <w:t xml:space="preserve">Формат аудиоматериалов - </w:t>
      </w:r>
      <w:r>
        <w:rPr>
          <w:rFonts w:ascii="Times New Roman" w:hAnsi="Times New Roman" w:eastAsia="Times New Roman"/>
          <w:color w:val="333333"/>
          <w:sz w:val="28"/>
          <w:szCs w:val="28"/>
        </w:rPr>
        <w:t xml:space="preserve">wav</w:t>
      </w:r>
      <w:r>
        <w:rPr>
          <w:rFonts w:ascii="Times New Roman" w:hAnsi="Times New Roman" w:eastAsia="Times New Roman"/>
          <w:color w:val="333333"/>
          <w:sz w:val="28"/>
          <w:szCs w:val="28"/>
        </w:rPr>
        <w:t xml:space="preserve">, mp3 с качеством звука в диапазоне 60 Гц - 12 500 Гц.</w:t>
      </w:r>
      <w:r/>
    </w:p>
    <w:p>
      <w:pPr>
        <w:ind w:firstLine="709"/>
        <w:spacing w:after="0" w:line="240" w:lineRule="auto"/>
        <w:shd w:val="clear" w:color="auto" w:fill="ffffff"/>
        <w:rPr>
          <w:rFonts w:ascii="Times New Roman" w:hAnsi="Times New Roman" w:eastAsia="Times New Roman"/>
          <w:color w:val="333333"/>
          <w:sz w:val="28"/>
          <w:szCs w:val="28"/>
        </w:rPr>
      </w:pPr>
      <w:r>
        <w:rPr>
          <w:rFonts w:ascii="Times New Roman" w:hAnsi="Times New Roman" w:eastAsia="Times New Roman"/>
          <w:color w:val="333333"/>
          <w:sz w:val="28"/>
          <w:szCs w:val="28"/>
        </w:rPr>
        <w:t xml:space="preserve">Фотоматериалы - в формате </w:t>
      </w:r>
      <w:r>
        <w:rPr>
          <w:rFonts w:ascii="Times New Roman" w:hAnsi="Times New Roman" w:eastAsia="Times New Roman"/>
          <w:color w:val="333333"/>
          <w:sz w:val="28"/>
          <w:szCs w:val="28"/>
        </w:rPr>
        <w:t xml:space="preserve">jpg</w:t>
      </w:r>
      <w:r>
        <w:rPr>
          <w:rFonts w:ascii="Times New Roman" w:hAnsi="Times New Roman" w:eastAsia="Times New Roman"/>
          <w:color w:val="333333"/>
          <w:sz w:val="28"/>
          <w:szCs w:val="28"/>
        </w:rPr>
        <w:t xml:space="preserve">.</w:t>
      </w:r>
      <w:r/>
    </w:p>
    <w:p>
      <w:pPr>
        <w:ind w:firstLine="709"/>
        <w:jc w:val="both"/>
        <w:spacing w:after="0" w:line="240" w:lineRule="auto"/>
        <w:shd w:val="clear" w:color="auto" w:fill="ffffff"/>
        <w:rPr>
          <w:rFonts w:ascii="Times New Roman" w:hAnsi="Times New Roman" w:eastAsia="Times New Roman"/>
          <w:color w:val="333333"/>
          <w:sz w:val="28"/>
          <w:szCs w:val="28"/>
        </w:rPr>
      </w:pPr>
      <w:r>
        <w:rPr>
          <w:rFonts w:ascii="Times New Roman" w:hAnsi="Times New Roman" w:eastAsia="Times New Roman"/>
          <w:color w:val="333333"/>
          <w:sz w:val="28"/>
          <w:szCs w:val="28"/>
        </w:rPr>
        <w:t xml:space="preserve">4</w:t>
      </w:r>
      <w:r>
        <w:rPr>
          <w:rFonts w:ascii="Times New Roman" w:hAnsi="Times New Roman" w:eastAsia="Times New Roman"/>
          <w:color w:val="333333"/>
          <w:sz w:val="28"/>
          <w:szCs w:val="28"/>
        </w:rPr>
        <w:t xml:space="preserve">. Конкурсные работы, выполненные с нарушением </w:t>
      </w:r>
      <w:r>
        <w:rPr>
          <w:rFonts w:ascii="Times New Roman" w:hAnsi="Times New Roman" w:eastAsia="Times New Roman"/>
          <w:color w:val="333333"/>
          <w:sz w:val="28"/>
          <w:szCs w:val="28"/>
        </w:rPr>
        <w:t xml:space="preserve">требований настоящего Положения</w:t>
      </w:r>
      <w:r>
        <w:rPr>
          <w:rFonts w:ascii="Times New Roman" w:hAnsi="Times New Roman" w:eastAsia="Times New Roman"/>
          <w:color w:val="333333"/>
          <w:sz w:val="28"/>
          <w:szCs w:val="28"/>
        </w:rPr>
        <w:t xml:space="preserve"> могут быть отклонены от участия в Конкурсе</w:t>
      </w:r>
      <w:r>
        <w:rPr>
          <w:rFonts w:ascii="Times New Roman" w:hAnsi="Times New Roman" w:eastAsia="Times New Roman"/>
          <w:color w:val="333333"/>
          <w:sz w:val="28"/>
          <w:szCs w:val="28"/>
        </w:rPr>
        <w:t xml:space="preserve">.</w:t>
      </w:r>
      <w:r/>
    </w:p>
    <w:p>
      <w:pPr>
        <w:ind w:firstLine="570"/>
        <w:jc w:val="center"/>
        <w:spacing w:after="0" w:line="240" w:lineRule="auto"/>
      </w:pPr>
      <w:r/>
      <w:r/>
    </w:p>
    <w:p>
      <w:r/>
      <w:bookmarkStart w:id="0" w:name="_GoBack"/>
      <w:r/>
      <w:bookmarkEnd w:id="0"/>
      <w:r/>
      <w:r/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Calibri">
    <w:panose1 w:val="020F0502020204030204"/>
  </w:font>
  <w:font w:name="Arial">
    <w:panose1 w:val="020B0604020202020204"/>
  </w:font>
  <w:font w:name="Cambria">
    <w:panose1 w:val="020206030504050203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eastAsia="zh-CN"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HAnsi" w:cstheme="minorBidi" w:hint="default"/>
        <w:sz w:val="22"/>
        <w:szCs w:val="22"/>
        <w:lang w:val="ru-RU" w:bidi="ar-SA" w:eastAsia="en-US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1">
    <w:name w:val="Heading 1"/>
    <w:basedOn w:val="600"/>
    <w:next w:val="600"/>
    <w:link w:val="12"/>
    <w:uiPriority w:val="9"/>
    <w:qFormat/>
    <w:pPr>
      <w:keepLines/>
      <w:keepNext/>
      <w:spacing w:before="480" w:after="200"/>
      <w:outlineLvl w:val="0"/>
    </w:pPr>
    <w:rPr>
      <w:rFonts w:ascii="Arial" w:hAnsi="Arial" w:cs="Arial" w:eastAsia="Arial"/>
      <w:sz w:val="40"/>
      <w:szCs w:val="40"/>
    </w:rPr>
  </w:style>
  <w:style w:type="character" w:styleId="12">
    <w:name w:val="Heading 1 Char"/>
    <w:basedOn w:val="601"/>
    <w:link w:val="11"/>
    <w:uiPriority w:val="9"/>
    <w:rPr>
      <w:rFonts w:ascii="Arial" w:hAnsi="Arial" w:cs="Arial" w:eastAsia="Arial"/>
      <w:sz w:val="40"/>
      <w:szCs w:val="40"/>
    </w:rPr>
  </w:style>
  <w:style w:type="paragraph" w:styleId="13">
    <w:name w:val="Heading 2"/>
    <w:basedOn w:val="600"/>
    <w:next w:val="600"/>
    <w:link w:val="14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cs="Arial" w:eastAsia="Arial"/>
      <w:sz w:val="34"/>
    </w:rPr>
  </w:style>
  <w:style w:type="character" w:styleId="14">
    <w:name w:val="Heading 2 Char"/>
    <w:basedOn w:val="601"/>
    <w:link w:val="13"/>
    <w:uiPriority w:val="9"/>
    <w:rPr>
      <w:rFonts w:ascii="Arial" w:hAnsi="Arial" w:cs="Arial" w:eastAsia="Arial"/>
      <w:sz w:val="34"/>
    </w:rPr>
  </w:style>
  <w:style w:type="paragraph" w:styleId="15">
    <w:name w:val="Heading 3"/>
    <w:basedOn w:val="600"/>
    <w:next w:val="600"/>
    <w:link w:val="16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cs="Arial" w:eastAsia="Arial"/>
      <w:sz w:val="30"/>
      <w:szCs w:val="30"/>
    </w:rPr>
  </w:style>
  <w:style w:type="character" w:styleId="16">
    <w:name w:val="Heading 3 Char"/>
    <w:basedOn w:val="601"/>
    <w:link w:val="15"/>
    <w:uiPriority w:val="9"/>
    <w:rPr>
      <w:rFonts w:ascii="Arial" w:hAnsi="Arial" w:cs="Arial" w:eastAsia="Arial"/>
      <w:sz w:val="30"/>
      <w:szCs w:val="30"/>
    </w:rPr>
  </w:style>
  <w:style w:type="paragraph" w:styleId="17">
    <w:name w:val="Heading 4"/>
    <w:basedOn w:val="600"/>
    <w:next w:val="600"/>
    <w:link w:val="18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cs="Arial" w:eastAsia="Arial"/>
      <w:b/>
      <w:bCs/>
      <w:sz w:val="26"/>
      <w:szCs w:val="26"/>
    </w:rPr>
  </w:style>
  <w:style w:type="character" w:styleId="18">
    <w:name w:val="Heading 4 Char"/>
    <w:basedOn w:val="601"/>
    <w:link w:val="17"/>
    <w:uiPriority w:val="9"/>
    <w:rPr>
      <w:rFonts w:ascii="Arial" w:hAnsi="Arial" w:cs="Arial" w:eastAsia="Arial"/>
      <w:b/>
      <w:bCs/>
      <w:sz w:val="26"/>
      <w:szCs w:val="26"/>
    </w:rPr>
  </w:style>
  <w:style w:type="paragraph" w:styleId="19">
    <w:name w:val="Heading 5"/>
    <w:basedOn w:val="600"/>
    <w:next w:val="600"/>
    <w:link w:val="20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cs="Arial" w:eastAsia="Arial"/>
      <w:b/>
      <w:bCs/>
      <w:sz w:val="24"/>
      <w:szCs w:val="24"/>
    </w:rPr>
  </w:style>
  <w:style w:type="character" w:styleId="20">
    <w:name w:val="Heading 5 Char"/>
    <w:basedOn w:val="601"/>
    <w:link w:val="19"/>
    <w:uiPriority w:val="9"/>
    <w:rPr>
      <w:rFonts w:ascii="Arial" w:hAnsi="Arial" w:cs="Arial" w:eastAsia="Arial"/>
      <w:b/>
      <w:bCs/>
      <w:sz w:val="24"/>
      <w:szCs w:val="24"/>
    </w:rPr>
  </w:style>
  <w:style w:type="paragraph" w:styleId="21">
    <w:name w:val="Heading 6"/>
    <w:basedOn w:val="600"/>
    <w:next w:val="600"/>
    <w:link w:val="22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cs="Arial" w:eastAsia="Arial"/>
      <w:b/>
      <w:bCs/>
      <w:sz w:val="22"/>
      <w:szCs w:val="22"/>
    </w:rPr>
  </w:style>
  <w:style w:type="character" w:styleId="22">
    <w:name w:val="Heading 6 Char"/>
    <w:basedOn w:val="601"/>
    <w:link w:val="21"/>
    <w:uiPriority w:val="9"/>
    <w:rPr>
      <w:rFonts w:ascii="Arial" w:hAnsi="Arial" w:cs="Arial" w:eastAsia="Arial"/>
      <w:b/>
      <w:bCs/>
      <w:sz w:val="22"/>
      <w:szCs w:val="22"/>
    </w:rPr>
  </w:style>
  <w:style w:type="paragraph" w:styleId="23">
    <w:name w:val="Heading 7"/>
    <w:basedOn w:val="600"/>
    <w:next w:val="600"/>
    <w:link w:val="24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cs="Arial" w:eastAsia="Arial"/>
      <w:b/>
      <w:bCs/>
      <w:i/>
      <w:iCs/>
      <w:sz w:val="22"/>
      <w:szCs w:val="22"/>
    </w:rPr>
  </w:style>
  <w:style w:type="character" w:styleId="24">
    <w:name w:val="Heading 7 Char"/>
    <w:basedOn w:val="601"/>
    <w:link w:val="23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25">
    <w:name w:val="Heading 8"/>
    <w:basedOn w:val="600"/>
    <w:next w:val="600"/>
    <w:link w:val="26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cs="Arial" w:eastAsia="Arial"/>
      <w:i/>
      <w:iCs/>
      <w:sz w:val="22"/>
      <w:szCs w:val="22"/>
    </w:rPr>
  </w:style>
  <w:style w:type="character" w:styleId="26">
    <w:name w:val="Heading 8 Char"/>
    <w:basedOn w:val="601"/>
    <w:link w:val="25"/>
    <w:uiPriority w:val="9"/>
    <w:rPr>
      <w:rFonts w:ascii="Arial" w:hAnsi="Arial" w:cs="Arial" w:eastAsia="Arial"/>
      <w:i/>
      <w:iCs/>
      <w:sz w:val="22"/>
      <w:szCs w:val="22"/>
    </w:rPr>
  </w:style>
  <w:style w:type="paragraph" w:styleId="27">
    <w:name w:val="Heading 9"/>
    <w:basedOn w:val="600"/>
    <w:next w:val="600"/>
    <w:link w:val="28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cs="Arial" w:eastAsia="Arial"/>
      <w:i/>
      <w:iCs/>
      <w:sz w:val="21"/>
      <w:szCs w:val="21"/>
    </w:rPr>
  </w:style>
  <w:style w:type="character" w:styleId="28">
    <w:name w:val="Heading 9 Char"/>
    <w:basedOn w:val="601"/>
    <w:link w:val="27"/>
    <w:uiPriority w:val="9"/>
    <w:rPr>
      <w:rFonts w:ascii="Arial" w:hAnsi="Arial" w:cs="Arial" w:eastAsia="Arial"/>
      <w:i/>
      <w:iCs/>
      <w:sz w:val="21"/>
      <w:szCs w:val="21"/>
    </w:rPr>
  </w:style>
  <w:style w:type="paragraph" w:styleId="31">
    <w:name w:val="No Spacing"/>
    <w:uiPriority w:val="1"/>
    <w:qFormat/>
    <w:pPr>
      <w:spacing w:before="0" w:after="0" w:line="240" w:lineRule="auto"/>
    </w:pPr>
  </w:style>
  <w:style w:type="paragraph" w:styleId="32">
    <w:name w:val="Title"/>
    <w:basedOn w:val="600"/>
    <w:next w:val="600"/>
    <w:link w:val="33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3">
    <w:name w:val="Title Char"/>
    <w:basedOn w:val="601"/>
    <w:link w:val="32"/>
    <w:uiPriority w:val="10"/>
    <w:rPr>
      <w:sz w:val="48"/>
      <w:szCs w:val="48"/>
    </w:rPr>
  </w:style>
  <w:style w:type="paragraph" w:styleId="34">
    <w:name w:val="Subtitle"/>
    <w:basedOn w:val="600"/>
    <w:next w:val="600"/>
    <w:link w:val="35"/>
    <w:uiPriority w:val="11"/>
    <w:qFormat/>
    <w:pPr>
      <w:spacing w:before="200" w:after="200"/>
    </w:pPr>
    <w:rPr>
      <w:sz w:val="24"/>
      <w:szCs w:val="24"/>
    </w:rPr>
  </w:style>
  <w:style w:type="character" w:styleId="35">
    <w:name w:val="Subtitle Char"/>
    <w:basedOn w:val="601"/>
    <w:link w:val="34"/>
    <w:uiPriority w:val="11"/>
    <w:rPr>
      <w:sz w:val="24"/>
      <w:szCs w:val="24"/>
    </w:rPr>
  </w:style>
  <w:style w:type="paragraph" w:styleId="36">
    <w:name w:val="Quote"/>
    <w:basedOn w:val="600"/>
    <w:next w:val="600"/>
    <w:link w:val="37"/>
    <w:uiPriority w:val="29"/>
    <w:qFormat/>
    <w:pPr>
      <w:ind w:left="720" w:right="720"/>
    </w:pPr>
    <w:rPr>
      <w:i/>
    </w:rPr>
  </w:style>
  <w:style w:type="character" w:styleId="37">
    <w:name w:val="Quote Char"/>
    <w:link w:val="36"/>
    <w:uiPriority w:val="29"/>
    <w:rPr>
      <w:i/>
    </w:rPr>
  </w:style>
  <w:style w:type="paragraph" w:styleId="38">
    <w:name w:val="Intense Quote"/>
    <w:basedOn w:val="600"/>
    <w:next w:val="600"/>
    <w:link w:val="3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39">
    <w:name w:val="Intense Quote Char"/>
    <w:link w:val="38"/>
    <w:uiPriority w:val="30"/>
    <w:rPr>
      <w:i/>
    </w:rPr>
  </w:style>
  <w:style w:type="paragraph" w:styleId="40">
    <w:name w:val="Header"/>
    <w:basedOn w:val="600"/>
    <w:link w:val="4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1">
    <w:name w:val="Header Char"/>
    <w:basedOn w:val="601"/>
    <w:link w:val="40"/>
    <w:uiPriority w:val="99"/>
  </w:style>
  <w:style w:type="paragraph" w:styleId="42">
    <w:name w:val="Footer"/>
    <w:basedOn w:val="600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Footer Char"/>
    <w:basedOn w:val="601"/>
    <w:link w:val="42"/>
    <w:uiPriority w:val="99"/>
  </w:style>
  <w:style w:type="paragraph" w:styleId="44">
    <w:name w:val="Caption"/>
    <w:basedOn w:val="600"/>
    <w:next w:val="60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5">
    <w:name w:val="Caption Char"/>
    <w:basedOn w:val="44"/>
    <w:link w:val="42"/>
    <w:uiPriority w:val="99"/>
  </w:style>
  <w:style w:type="table" w:styleId="46">
    <w:name w:val="Table Grid"/>
    <w:basedOn w:val="60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7">
    <w:name w:val="Table Grid Light"/>
    <w:basedOn w:val="60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8">
    <w:name w:val="Plain Table 1"/>
    <w:basedOn w:val="60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9">
    <w:name w:val="Plain Table 2"/>
    <w:basedOn w:val="60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">
    <w:name w:val="Plain Table 3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1">
    <w:name w:val="Plain Table 4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">
    <w:name w:val="Plain Table 5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3">
    <w:name w:val="Grid Table 1 Light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Grid Table 1 Light - Accent 1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2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3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4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5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6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2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1">
    <w:name w:val="Grid Table 2 - Accent 1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2">
    <w:name w:val="Grid Table 2 - Accent 2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3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4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5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6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3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3 - Accent 1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 - Accent 2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3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4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5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6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4"/>
    <w:basedOn w:val="60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5">
    <w:name w:val="Grid Table 4 - Accent 1"/>
    <w:basedOn w:val="60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6">
    <w:name w:val="Grid Table 4 - Accent 2"/>
    <w:basedOn w:val="60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7">
    <w:name w:val="Grid Table 4 - Accent 3"/>
    <w:basedOn w:val="60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8">
    <w:name w:val="Grid Table 4 - Accent 4"/>
    <w:basedOn w:val="60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9">
    <w:name w:val="Grid Table 4 - Accent 5"/>
    <w:basedOn w:val="60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0">
    <w:name w:val="Grid Table 4 - Accent 6"/>
    <w:basedOn w:val="60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1">
    <w:name w:val="Grid Table 5 Dark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2">
    <w:name w:val="Grid Table 5 Dark- Accent 1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83">
    <w:name w:val="Grid Table 5 Dark - Accent 2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4">
    <w:name w:val="Grid Table 5 Dark - Accent 3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5">
    <w:name w:val="Grid Table 5 Dark- Accent 4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5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6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88">
    <w:name w:val="Grid Table 6 Colorful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9">
    <w:name w:val="Grid Table 6 Colorful - Accent 1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0">
    <w:name w:val="Grid Table 6 Colorful - Accent 2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1">
    <w:name w:val="Grid Table 6 Colorful - Accent 3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2">
    <w:name w:val="Grid Table 6 Colorful - Accent 4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3">
    <w:name w:val="Grid Table 6 Colorful - Accent 5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4">
    <w:name w:val="Grid Table 6 Colorful - Accent 6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">
    <w:name w:val="Grid Table 7 Colorful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6">
    <w:name w:val="Grid Table 7 Colorful - Accent 1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3664A9" w:themeColor="accent1" w:themeTint="80" w:themeShade="95"/>
        <w:sz w:val="22"/>
      </w:rPr>
    </w:tblStylePr>
    <w:tblStylePr w:type="firstCol">
      <w:rPr>
        <w:rFonts w:ascii="Arial" w:hAnsi="Arial"/>
        <w:i/>
        <w:color w:val="3664A9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664A9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7">
    <w:name w:val="Grid Table 7 Colorful - Accent 2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3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4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5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245D8D" w:themeColor="accent5" w:themeShade="95"/>
        <w:sz w:val="22"/>
      </w:rPr>
    </w:tblStylePr>
    <w:tblStylePr w:type="firstCol">
      <w:rPr>
        <w:rFonts w:ascii="Arial" w:hAnsi="Arial"/>
        <w:i/>
        <w:color w:val="245D8D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6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2">
    <w:name w:val="List Table 1 Light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3">
    <w:name w:val="List Table 1 Light - Accent 1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">
    <w:name w:val="List Table 1 Light - Accent 2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3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4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5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6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2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0">
    <w:name w:val="List Table 2 - Accent 1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1">
    <w:name w:val="List Table 2 - Accent 2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2">
    <w:name w:val="List Table 2 - Accent 3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3">
    <w:name w:val="List Table 2 - Accent 4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4">
    <w:name w:val="List Table 2 - Accent 5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5">
    <w:name w:val="List Table 2 - Accent 6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6">
    <w:name w:val="List Table 3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7">
    <w:name w:val="List Table 3 - Accent 1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2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3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4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5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6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4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 - Accent 1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2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3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4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5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6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5 Dark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1">
    <w:name w:val="List Table 5 Dark - Accent 1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2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3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4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5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6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6 Colorful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38">
    <w:name w:val="List Table 6 Colorful - Accent 1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39">
    <w:name w:val="List Table 6 Colorful - Accent 2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0">
    <w:name w:val="List Table 6 Colorful - Accent 3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1">
    <w:name w:val="List Table 6 Colorful - Accent 4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2">
    <w:name w:val="List Table 6 Colorful - Accent 5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3">
    <w:name w:val="List Table 6 Colorful - Accent 6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4">
    <w:name w:val="List Table 7 Colorful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5">
    <w:name w:val="List Table 7 Colorful - Accent 1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254374" w:themeColor="accent1" w:themeShade="95"/>
        <w:sz w:val="22"/>
      </w:rPr>
    </w:tblStylePr>
    <w:tblStylePr w:type="firstCol">
      <w:rPr>
        <w:rFonts w:ascii="Arial" w:hAnsi="Arial"/>
        <w:i/>
        <w:color w:val="254374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54374" w:themeColor="accent1" w:themeShade="95"/>
        <w:sz w:val="22"/>
      </w:rPr>
    </w:tblStylePr>
  </w:style>
  <w:style w:type="table" w:styleId="146">
    <w:name w:val="List Table 7 Colorful - Accent 2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7">
    <w:name w:val="List Table 7 Colorful - Accent 3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48">
    <w:name w:val="List Table 7 Colorful - Accent 4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49">
    <w:name w:val="List Table 7 Colorful - Accent 5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2E78B1" w:themeColor="accent5" w:themeTint="9A" w:themeShade="95"/>
        <w:sz w:val="22"/>
      </w:rPr>
    </w:tblStylePr>
    <w:tblStylePr w:type="firstCol">
      <w:rPr>
        <w:rFonts w:ascii="Arial" w:hAnsi="Arial"/>
        <w:i/>
        <w:color w:val="2E78B1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2E78B1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E78B1" w:themeColor="accent5" w:themeTint="9A" w:themeShade="95"/>
        <w:sz w:val="22"/>
      </w:rPr>
    </w:tblStylePr>
  </w:style>
  <w:style w:type="table" w:styleId="150">
    <w:name w:val="List Table 7 Colorful - Accent 6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1">
    <w:name w:val="Lined - Accent"/>
    <w:basedOn w:val="60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2">
    <w:name w:val="Lined - Accent 1"/>
    <w:basedOn w:val="60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53">
    <w:name w:val="Lined - Accent 2"/>
    <w:basedOn w:val="60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4">
    <w:name w:val="Lined - Accent 3"/>
    <w:basedOn w:val="60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5">
    <w:name w:val="Lined - Accent 4"/>
    <w:basedOn w:val="60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6">
    <w:name w:val="Lined - Accent 5"/>
    <w:basedOn w:val="60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57">
    <w:name w:val="Lined - Accent 6"/>
    <w:basedOn w:val="60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58">
    <w:name w:val="Bordered &amp; Lined - Accent"/>
    <w:basedOn w:val="60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9">
    <w:name w:val="Bordered &amp; Lined - Accent 1"/>
    <w:basedOn w:val="60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60">
    <w:name w:val="Bordered &amp; Lined - Accent 2"/>
    <w:basedOn w:val="60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1">
    <w:name w:val="Bordered &amp; Lined - Accent 3"/>
    <w:basedOn w:val="60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2">
    <w:name w:val="Bordered &amp; Lined - Accent 4"/>
    <w:basedOn w:val="60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3">
    <w:name w:val="Bordered &amp; Lined - Accent 5"/>
    <w:basedOn w:val="60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64">
    <w:name w:val="Bordered &amp; Lined - Accent 6"/>
    <w:basedOn w:val="60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5">
    <w:name w:val="Bordered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6">
    <w:name w:val="Bordered - Accent 1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7">
    <w:name w:val="Bordered - Accent 2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68">
    <w:name w:val="Bordered - Accent 3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69">
    <w:name w:val="Bordered - Accent 4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0">
    <w:name w:val="Bordered - Accent 5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1">
    <w:name w:val="Bordered - Accent 6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2">
    <w:name w:val="Hyperlink"/>
    <w:uiPriority w:val="99"/>
    <w:unhideWhenUsed/>
    <w:rPr>
      <w:color w:val="0000FF" w:themeColor="hyperlink"/>
      <w:u w:val="single"/>
    </w:rPr>
  </w:style>
  <w:style w:type="paragraph" w:styleId="173">
    <w:name w:val="footnote text"/>
    <w:basedOn w:val="600"/>
    <w:link w:val="174"/>
    <w:uiPriority w:val="99"/>
    <w:semiHidden/>
    <w:unhideWhenUsed/>
    <w:pPr>
      <w:spacing w:after="40" w:line="240" w:lineRule="auto"/>
    </w:pPr>
    <w:rPr>
      <w:sz w:val="18"/>
    </w:rPr>
  </w:style>
  <w:style w:type="character" w:styleId="174">
    <w:name w:val="Footnote Text Char"/>
    <w:link w:val="173"/>
    <w:uiPriority w:val="99"/>
    <w:rPr>
      <w:sz w:val="18"/>
    </w:rPr>
  </w:style>
  <w:style w:type="character" w:styleId="175">
    <w:name w:val="footnote reference"/>
    <w:basedOn w:val="601"/>
    <w:uiPriority w:val="99"/>
    <w:unhideWhenUsed/>
    <w:rPr>
      <w:vertAlign w:val="superscript"/>
    </w:rPr>
  </w:style>
  <w:style w:type="paragraph" w:styleId="176">
    <w:name w:val="endnote text"/>
    <w:basedOn w:val="600"/>
    <w:link w:val="177"/>
    <w:uiPriority w:val="99"/>
    <w:semiHidden/>
    <w:unhideWhenUsed/>
    <w:pPr>
      <w:spacing w:after="0" w:line="240" w:lineRule="auto"/>
    </w:pPr>
    <w:rPr>
      <w:sz w:val="20"/>
    </w:rPr>
  </w:style>
  <w:style w:type="character" w:styleId="177">
    <w:name w:val="Endnote Text Char"/>
    <w:link w:val="176"/>
    <w:uiPriority w:val="99"/>
    <w:rPr>
      <w:sz w:val="20"/>
    </w:rPr>
  </w:style>
  <w:style w:type="character" w:styleId="178">
    <w:name w:val="endnote reference"/>
    <w:basedOn w:val="601"/>
    <w:uiPriority w:val="99"/>
    <w:semiHidden/>
    <w:unhideWhenUsed/>
    <w:rPr>
      <w:vertAlign w:val="superscript"/>
    </w:rPr>
  </w:style>
  <w:style w:type="paragraph" w:styleId="179">
    <w:name w:val="toc 1"/>
    <w:basedOn w:val="600"/>
    <w:next w:val="600"/>
    <w:uiPriority w:val="39"/>
    <w:unhideWhenUsed/>
    <w:pPr>
      <w:ind w:left="0" w:right="0" w:firstLine="0"/>
      <w:spacing w:after="57"/>
    </w:pPr>
  </w:style>
  <w:style w:type="paragraph" w:styleId="180">
    <w:name w:val="toc 2"/>
    <w:basedOn w:val="600"/>
    <w:next w:val="600"/>
    <w:uiPriority w:val="39"/>
    <w:unhideWhenUsed/>
    <w:pPr>
      <w:ind w:left="283" w:right="0" w:firstLine="0"/>
      <w:spacing w:after="57"/>
    </w:pPr>
  </w:style>
  <w:style w:type="paragraph" w:styleId="181">
    <w:name w:val="toc 3"/>
    <w:basedOn w:val="600"/>
    <w:next w:val="600"/>
    <w:uiPriority w:val="39"/>
    <w:unhideWhenUsed/>
    <w:pPr>
      <w:ind w:left="567" w:right="0" w:firstLine="0"/>
      <w:spacing w:after="57"/>
    </w:pPr>
  </w:style>
  <w:style w:type="paragraph" w:styleId="182">
    <w:name w:val="toc 4"/>
    <w:basedOn w:val="600"/>
    <w:next w:val="600"/>
    <w:uiPriority w:val="39"/>
    <w:unhideWhenUsed/>
    <w:pPr>
      <w:ind w:left="850" w:right="0" w:firstLine="0"/>
      <w:spacing w:after="57"/>
    </w:pPr>
  </w:style>
  <w:style w:type="paragraph" w:styleId="183">
    <w:name w:val="toc 5"/>
    <w:basedOn w:val="600"/>
    <w:next w:val="600"/>
    <w:uiPriority w:val="39"/>
    <w:unhideWhenUsed/>
    <w:pPr>
      <w:ind w:left="1134" w:right="0" w:firstLine="0"/>
      <w:spacing w:after="57"/>
    </w:pPr>
  </w:style>
  <w:style w:type="paragraph" w:styleId="184">
    <w:name w:val="toc 6"/>
    <w:basedOn w:val="600"/>
    <w:next w:val="600"/>
    <w:uiPriority w:val="39"/>
    <w:unhideWhenUsed/>
    <w:pPr>
      <w:ind w:left="1417" w:right="0" w:firstLine="0"/>
      <w:spacing w:after="57"/>
    </w:pPr>
  </w:style>
  <w:style w:type="paragraph" w:styleId="185">
    <w:name w:val="toc 7"/>
    <w:basedOn w:val="600"/>
    <w:next w:val="600"/>
    <w:uiPriority w:val="39"/>
    <w:unhideWhenUsed/>
    <w:pPr>
      <w:ind w:left="1701" w:right="0" w:firstLine="0"/>
      <w:spacing w:after="57"/>
    </w:pPr>
  </w:style>
  <w:style w:type="paragraph" w:styleId="186">
    <w:name w:val="toc 8"/>
    <w:basedOn w:val="600"/>
    <w:next w:val="600"/>
    <w:uiPriority w:val="39"/>
    <w:unhideWhenUsed/>
    <w:pPr>
      <w:ind w:left="1984" w:right="0" w:firstLine="0"/>
      <w:spacing w:after="57"/>
    </w:pPr>
  </w:style>
  <w:style w:type="paragraph" w:styleId="187">
    <w:name w:val="toc 9"/>
    <w:basedOn w:val="600"/>
    <w:next w:val="600"/>
    <w:uiPriority w:val="39"/>
    <w:unhideWhenUsed/>
    <w:pPr>
      <w:ind w:left="2268" w:right="0" w:firstLine="0"/>
      <w:spacing w:after="57"/>
    </w:pPr>
  </w:style>
  <w:style w:type="paragraph" w:styleId="188">
    <w:name w:val="TOC Heading"/>
    <w:uiPriority w:val="39"/>
    <w:unhideWhenUsed/>
  </w:style>
  <w:style w:type="paragraph" w:styleId="189">
    <w:name w:val="table of figures"/>
    <w:basedOn w:val="600"/>
    <w:next w:val="600"/>
    <w:uiPriority w:val="99"/>
    <w:unhideWhenUsed/>
    <w:pPr>
      <w:spacing w:after="0" w:afterAutospacing="0"/>
    </w:pPr>
  </w:style>
  <w:style w:type="paragraph" w:styleId="600" w:default="1">
    <w:name w:val="Normal"/>
    <w:qFormat/>
    <w:pPr>
      <w:spacing w:after="200" w:line="276" w:lineRule="auto"/>
    </w:pPr>
    <w:rPr>
      <w:rFonts w:ascii="Calibri" w:hAnsi="Calibri" w:cs="Times New Roman" w:eastAsia="Calibri"/>
    </w:rPr>
  </w:style>
  <w:style w:type="character" w:styleId="601" w:default="1">
    <w:name w:val="Default Paragraph Font"/>
    <w:uiPriority w:val="1"/>
    <w:semiHidden/>
    <w:unhideWhenUsed/>
  </w:style>
  <w:style w:type="table" w:styleId="602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03" w:default="1">
    <w:name w:val="No List"/>
    <w:uiPriority w:val="99"/>
    <w:semiHidden/>
    <w:unhideWhenUsed/>
  </w:style>
  <w:style w:type="paragraph" w:styleId="604">
    <w:name w:val="List Paragraph"/>
    <w:basedOn w:val="600"/>
    <w:uiPriority w:val="34"/>
    <w:qFormat/>
    <w:pPr>
      <w:contextualSpacing/>
      <w:ind w:left="720"/>
    </w:pPr>
    <w:rPr>
      <w:rFonts w:asciiTheme="minorHAnsi" w:hAnsiTheme="minorHAnsi" w:eastAsiaTheme="minorEastAsia" w:cstheme="minorBidi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R7-Office/7.0.1.62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Румянцева</dc:creator>
  <cp:keywords/>
  <dc:description/>
  <cp:lastModifiedBy>Александра Макаркина</cp:lastModifiedBy>
  <cp:revision>3</cp:revision>
  <dcterms:created xsi:type="dcterms:W3CDTF">2022-10-13T07:32:00Z</dcterms:created>
  <dcterms:modified xsi:type="dcterms:W3CDTF">2022-10-14T13:26:50Z</dcterms:modified>
</cp:coreProperties>
</file>